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312" w:beforeLines="100" w:after="312" w:afterLines="100" w:line="7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 xml:space="preserve">北京（中关村）国际知识产权服务大厅 </w:t>
      </w:r>
      <w:r>
        <w:rPr>
          <w:rFonts w:ascii="方正小标宋简体" w:hAnsi="宋体" w:eastAsia="方正小标宋简体"/>
          <w:bCs/>
          <w:sz w:val="44"/>
          <w:szCs w:val="44"/>
        </w:rPr>
        <w:t xml:space="preserve">  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专业服务报名表</w:t>
      </w:r>
    </w:p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820"/>
        <w:gridCol w:w="821"/>
        <w:gridCol w:w="820"/>
        <w:gridCol w:w="532"/>
        <w:gridCol w:w="289"/>
        <w:gridCol w:w="820"/>
        <w:gridCol w:w="821"/>
        <w:gridCol w:w="305"/>
        <w:gridCol w:w="515"/>
        <w:gridCol w:w="821"/>
        <w:gridCol w:w="82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单位名称（中文）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单位名称（英文）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单位（总部）所在国家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单位地址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i/>
                <w:color w:val="BFBFB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i/>
                <w:color w:val="BFBFBF"/>
                <w:sz w:val="24"/>
                <w:szCs w:val="24"/>
              </w:rPr>
              <w:t>总部在北京的单位请填写总部地址，不在北京的请填写代表处或分支机构地址。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联系人姓名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职务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联系方式（手机）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单位介绍</w:t>
            </w:r>
          </w:p>
        </w:tc>
        <w:tc>
          <w:tcPr>
            <w:tcW w:w="82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i/>
                <w:color w:val="A6A6A6"/>
                <w:sz w:val="28"/>
                <w:szCs w:val="28"/>
              </w:rPr>
            </w:pPr>
            <w:r>
              <w:rPr>
                <w:rFonts w:hint="eastAsia" w:ascii="仿宋_GB2312" w:eastAsia="仿宋_GB2312"/>
                <w:i/>
                <w:color w:val="A6A6A6"/>
                <w:sz w:val="28"/>
                <w:szCs w:val="28"/>
              </w:rPr>
              <w:t>单位基本情况、业务领域等（200字以内）：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业务领域（请勾选）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专利代理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专利诉讼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商标代理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商标诉讼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版权代理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版权诉讼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植物品种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商业秘密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反不正当竞争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中国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美国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欧洲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日本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韩国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俄罗斯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巴西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印度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东盟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中东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非洲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其他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管理咨询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运营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PCT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马德里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海牙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业务特长</w:t>
            </w:r>
          </w:p>
        </w:tc>
        <w:tc>
          <w:tcPr>
            <w:tcW w:w="82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i/>
                <w:color w:val="A6A6A6"/>
                <w:sz w:val="28"/>
                <w:szCs w:val="28"/>
              </w:rPr>
            </w:pPr>
            <w:r>
              <w:rPr>
                <w:rFonts w:hint="eastAsia" w:ascii="仿宋_GB2312" w:eastAsia="仿宋_GB2312"/>
                <w:i/>
                <w:color w:val="A6A6A6"/>
                <w:sz w:val="28"/>
                <w:szCs w:val="28"/>
              </w:rPr>
              <w:t>单位特别擅长的业务领域及业务特点，请文字描述（200字以内）：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注：</w:t>
      </w:r>
      <w:r>
        <w:rPr>
          <w:rFonts w:hint="eastAsia" w:ascii="仿宋_GB2312" w:hAnsi="仿宋" w:eastAsia="仿宋_GB2312"/>
          <w:sz w:val="28"/>
          <w:szCs w:val="28"/>
        </w:rPr>
        <w:t>请于</w:t>
      </w:r>
      <w:r>
        <w:rPr>
          <w:rFonts w:ascii="仿宋_GB2312" w:hAnsi="仿宋" w:eastAsia="仿宋_GB2312"/>
          <w:b/>
          <w:bCs/>
          <w:sz w:val="28"/>
          <w:szCs w:val="28"/>
        </w:rPr>
        <w:t>6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月</w:t>
      </w:r>
      <w:r>
        <w:rPr>
          <w:rFonts w:ascii="仿宋_GB2312" w:hAnsi="仿宋" w:eastAsia="仿宋_GB2312"/>
          <w:b/>
          <w:bCs/>
          <w:sz w:val="28"/>
          <w:szCs w:val="28"/>
        </w:rPr>
        <w:t>5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日1</w:t>
      </w:r>
      <w:r>
        <w:rPr>
          <w:rFonts w:ascii="仿宋_GB2312" w:hAnsi="仿宋" w:eastAsia="仿宋_GB2312"/>
          <w:b/>
          <w:bCs/>
          <w:sz w:val="28"/>
          <w:szCs w:val="28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:</w:t>
      </w:r>
      <w:r>
        <w:rPr>
          <w:rFonts w:ascii="仿宋_GB2312" w:hAnsi="仿宋" w:eastAsia="仿宋_GB2312"/>
          <w:b/>
          <w:bCs/>
          <w:sz w:val="28"/>
          <w:szCs w:val="28"/>
        </w:rPr>
        <w:t>00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前</w:t>
      </w:r>
      <w:r>
        <w:rPr>
          <w:rFonts w:hint="eastAsia" w:ascii="仿宋_GB2312" w:hAnsi="仿宋" w:eastAsia="仿宋_GB2312"/>
          <w:sz w:val="28"/>
          <w:szCs w:val="28"/>
        </w:rPr>
        <w:t>发送至邮箱ip-mb@capitalip.org。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60A7"/>
    <w:rsid w:val="1B7B6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2020-06-03T11:28:00Z</dcterms:created>
  <dc:creator>Grace</dc:creator>
  <cp:lastModifiedBy>Grace</cp:lastModifiedBy>
  <dcterms:modified xsi:type="dcterms:W3CDTF">2020-06-03T11:28:43Z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