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B9AB" w14:textId="77777777" w:rsidR="0006554A" w:rsidRDefault="0006554A" w:rsidP="0006554A">
      <w:pPr>
        <w:tabs>
          <w:tab w:val="left" w:pos="810"/>
        </w:tabs>
        <w:rPr>
          <w:rFonts w:ascii="黑体" w:eastAsia="黑体" w:hAnsi="黑体" w:hint="eastAsia"/>
          <w:sz w:val="32"/>
          <w:szCs w:val="32"/>
        </w:rPr>
      </w:pPr>
      <w:r>
        <w:rPr>
          <w:rFonts w:ascii="黑体" w:eastAsia="黑体" w:hAnsi="黑体" w:hint="eastAsia"/>
          <w:sz w:val="32"/>
          <w:szCs w:val="32"/>
        </w:rPr>
        <w:t>附件</w:t>
      </w:r>
      <w:r>
        <w:rPr>
          <w:rFonts w:ascii="黑体" w:eastAsia="黑体" w:hAnsi="黑体"/>
          <w:sz w:val="32"/>
          <w:szCs w:val="32"/>
        </w:rPr>
        <w:t>2</w:t>
      </w:r>
    </w:p>
    <w:p w14:paraId="42D9A78B" w14:textId="77777777" w:rsidR="0006554A" w:rsidRDefault="0006554A" w:rsidP="0006554A">
      <w:pPr>
        <w:spacing w:beforeLines="100" w:before="312" w:afterLines="100" w:after="312" w:line="720" w:lineRule="exact"/>
        <w:jc w:val="center"/>
        <w:rPr>
          <w:rFonts w:ascii="仿宋" w:eastAsia="仿宋" w:hAnsi="仿宋" w:hint="eastAsia"/>
          <w:sz w:val="31"/>
          <w:szCs w:val="31"/>
        </w:rPr>
      </w:pPr>
      <w:r>
        <w:rPr>
          <w:rFonts w:ascii="方正小标宋简体" w:eastAsia="方正小标宋简体" w:hAnsi="宋体" w:hint="eastAsia"/>
          <w:sz w:val="44"/>
          <w:szCs w:val="44"/>
        </w:rPr>
        <w:t>国际知识产权信息资源数据库预约</w:t>
      </w:r>
      <w:r>
        <w:rPr>
          <w:rFonts w:ascii="方正小标宋简体" w:eastAsia="方正小标宋简体" w:hAnsi="宋体"/>
          <w:sz w:val="44"/>
          <w:szCs w:val="44"/>
        </w:rPr>
        <w:t>流程</w:t>
      </w:r>
    </w:p>
    <w:p w14:paraId="32FD51D8" w14:textId="77777777" w:rsidR="0006554A" w:rsidRDefault="0006554A" w:rsidP="0006554A">
      <w:pPr>
        <w:jc w:val="left"/>
        <w:rPr>
          <w:rFonts w:ascii="仿宋_GB2312" w:eastAsia="仿宋_GB2312" w:hAnsi="仿宋" w:hint="eastAsia"/>
          <w:b/>
          <w:sz w:val="32"/>
          <w:szCs w:val="32"/>
        </w:rPr>
      </w:pPr>
      <w:r>
        <w:rPr>
          <w:rFonts w:ascii="仿宋_GB2312" w:eastAsia="仿宋_GB2312" w:hAnsi="仿宋" w:hint="eastAsia"/>
          <w:b/>
          <w:sz w:val="32"/>
          <w:szCs w:val="32"/>
        </w:rPr>
        <w:t>一、预约及使用</w:t>
      </w:r>
    </w:p>
    <w:p w14:paraId="3B3996D9" w14:textId="77777777" w:rsidR="0006554A" w:rsidRDefault="0006554A" w:rsidP="0006554A">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1.进入预约系统：</w:t>
      </w:r>
    </w:p>
    <w:p w14:paraId="2B5CD255" w14:textId="77777777" w:rsidR="0006554A" w:rsidRDefault="0006554A" w:rsidP="0006554A">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方式</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w:t>
      </w:r>
      <w:proofErr w:type="gramStart"/>
      <w:r>
        <w:rPr>
          <w:rFonts w:ascii="仿宋_GB2312" w:eastAsia="仿宋_GB2312" w:hAnsi="仿宋" w:hint="eastAsia"/>
          <w:sz w:val="32"/>
          <w:szCs w:val="32"/>
        </w:rPr>
        <w:t>微信扫描</w:t>
      </w:r>
      <w:proofErr w:type="gramEnd"/>
      <w:r>
        <w:rPr>
          <w:rFonts w:ascii="仿宋_GB2312" w:eastAsia="仿宋_GB2312" w:hAnsi="仿宋" w:hint="eastAsia"/>
          <w:sz w:val="32"/>
          <w:szCs w:val="32"/>
        </w:rPr>
        <w:t>“首都知识产权服务业协会”</w:t>
      </w:r>
      <w:proofErr w:type="gramStart"/>
      <w:r>
        <w:rPr>
          <w:rFonts w:ascii="仿宋_GB2312" w:eastAsia="仿宋_GB2312" w:hAnsi="仿宋" w:hint="eastAsia"/>
          <w:sz w:val="32"/>
          <w:szCs w:val="32"/>
        </w:rPr>
        <w:t>二维码直接</w:t>
      </w:r>
      <w:proofErr w:type="gramEnd"/>
      <w:r>
        <w:rPr>
          <w:rFonts w:ascii="仿宋_GB2312" w:eastAsia="仿宋_GB2312" w:hAnsi="仿宋" w:hint="eastAsia"/>
          <w:sz w:val="32"/>
          <w:szCs w:val="32"/>
        </w:rPr>
        <w:t>进入国际知识产权信息资源数据库预约程序</w:t>
      </w:r>
    </w:p>
    <w:p w14:paraId="22FDD601" w14:textId="77777777" w:rsidR="0006554A" w:rsidRDefault="0006554A" w:rsidP="0006554A">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方式二：</w:t>
      </w:r>
      <w:proofErr w:type="gramStart"/>
      <w:r>
        <w:rPr>
          <w:rFonts w:ascii="仿宋_GB2312" w:eastAsia="仿宋_GB2312" w:hAnsi="仿宋" w:hint="eastAsia"/>
          <w:sz w:val="32"/>
          <w:szCs w:val="32"/>
        </w:rPr>
        <w:t>在微信“添加朋友”</w:t>
      </w:r>
      <w:proofErr w:type="gramEnd"/>
      <w:r>
        <w:rPr>
          <w:rFonts w:ascii="仿宋_GB2312" w:eastAsia="仿宋_GB2312" w:hAnsi="仿宋" w:hint="eastAsia"/>
          <w:sz w:val="32"/>
          <w:szCs w:val="32"/>
        </w:rPr>
        <w:t>搜索框中输入“首都知识产权服务业协会”并点击下方“搜一搜‘首都知识产权服务业协会’小程序、公众号、文章、朋友圈和表情等”，选择小程序下第一个词条程序即可进入国际知识产权信息资源数据库预约系统。</w:t>
      </w:r>
    </w:p>
    <w:p w14:paraId="7F07B701" w14:textId="77777777" w:rsidR="0006554A" w:rsidRDefault="0006554A" w:rsidP="0006554A">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2.预约流程：进入预约系统-选择【我的】并用个人微信号登陆预约程序-选择【服务】--选择所需要预约的数据库类型并点击右侧【预约】按钮-选择【预约时间】及【预约时段】-点击【立即预约】-选择【预约数量】（每次只能进行一个时段的预约，待所预约时段使用核销后方可进行第二次预约）-填写【预约资料】-点击【立即预约】</w:t>
      </w:r>
    </w:p>
    <w:p w14:paraId="6604AEFA" w14:textId="77777777" w:rsidR="0006554A" w:rsidRDefault="0006554A" w:rsidP="0006554A">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3.注意事项</w:t>
      </w:r>
    </w:p>
    <w:p w14:paraId="5CB99259" w14:textId="77777777" w:rsidR="0006554A" w:rsidRDefault="0006554A" w:rsidP="0006554A">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（1）国际知识产权信息资源数据库的预约及</w:t>
      </w:r>
      <w:r>
        <w:rPr>
          <w:rFonts w:ascii="仿宋_GB2312" w:eastAsia="仿宋_GB2312" w:hAnsi="仿宋"/>
          <w:sz w:val="32"/>
          <w:szCs w:val="32"/>
        </w:rPr>
        <w:t>使用</w:t>
      </w:r>
      <w:r>
        <w:rPr>
          <w:rFonts w:ascii="仿宋_GB2312" w:eastAsia="仿宋_GB2312" w:hAnsi="仿宋" w:hint="eastAsia"/>
          <w:sz w:val="32"/>
          <w:szCs w:val="32"/>
        </w:rPr>
        <w:t>皆</w:t>
      </w:r>
      <w:r>
        <w:rPr>
          <w:rFonts w:ascii="仿宋_GB2312" w:eastAsia="仿宋_GB2312" w:hAnsi="仿宋"/>
          <w:sz w:val="32"/>
          <w:szCs w:val="32"/>
        </w:rPr>
        <w:t>免费</w:t>
      </w:r>
      <w:r>
        <w:rPr>
          <w:rFonts w:ascii="仿宋_GB2312" w:eastAsia="仿宋_GB2312" w:hAnsi="仿宋" w:hint="eastAsia"/>
          <w:sz w:val="32"/>
          <w:szCs w:val="32"/>
        </w:rPr>
        <w:t>；</w:t>
      </w:r>
    </w:p>
    <w:p w14:paraId="56303EE4" w14:textId="77777777" w:rsidR="0006554A" w:rsidRDefault="0006554A" w:rsidP="0006554A">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（2）预约人员可预约</w:t>
      </w:r>
      <w:r>
        <w:rPr>
          <w:rFonts w:ascii="仿宋_GB2312" w:eastAsia="仿宋_GB2312" w:hAnsi="仿宋"/>
          <w:sz w:val="32"/>
          <w:szCs w:val="32"/>
        </w:rPr>
        <w:t>五</w:t>
      </w:r>
      <w:r>
        <w:rPr>
          <w:rFonts w:ascii="仿宋_GB2312" w:eastAsia="仿宋_GB2312" w:hAnsi="仿宋" w:hint="eastAsia"/>
          <w:sz w:val="32"/>
          <w:szCs w:val="32"/>
        </w:rPr>
        <w:t>日</w:t>
      </w:r>
      <w:r>
        <w:rPr>
          <w:rFonts w:ascii="仿宋_GB2312" w:eastAsia="仿宋_GB2312" w:hAnsi="仿宋"/>
          <w:sz w:val="32"/>
          <w:szCs w:val="32"/>
        </w:rPr>
        <w:t>之内的</w:t>
      </w:r>
      <w:r>
        <w:rPr>
          <w:rFonts w:ascii="仿宋_GB2312" w:eastAsia="仿宋_GB2312" w:hAnsi="仿宋" w:hint="eastAsia"/>
          <w:sz w:val="32"/>
          <w:szCs w:val="32"/>
        </w:rPr>
        <w:t>数据库</w:t>
      </w:r>
      <w:r>
        <w:rPr>
          <w:rFonts w:ascii="仿宋_GB2312" w:eastAsia="仿宋_GB2312" w:hAnsi="仿宋"/>
          <w:sz w:val="32"/>
          <w:szCs w:val="32"/>
        </w:rPr>
        <w:t>（</w:t>
      </w:r>
      <w:r>
        <w:rPr>
          <w:rFonts w:ascii="仿宋_GB2312" w:eastAsia="仿宋_GB2312" w:hAnsi="仿宋" w:hint="eastAsia"/>
          <w:sz w:val="32"/>
          <w:szCs w:val="32"/>
        </w:rPr>
        <w:t>节假日</w:t>
      </w:r>
      <w:r>
        <w:rPr>
          <w:rFonts w:ascii="仿宋_GB2312" w:eastAsia="仿宋_GB2312" w:hAnsi="仿宋"/>
          <w:sz w:val="32"/>
          <w:szCs w:val="32"/>
        </w:rPr>
        <w:t>除</w:t>
      </w:r>
      <w:r>
        <w:rPr>
          <w:rFonts w:ascii="仿宋_GB2312" w:eastAsia="仿宋_GB2312" w:hAnsi="仿宋"/>
          <w:sz w:val="32"/>
          <w:szCs w:val="32"/>
        </w:rPr>
        <w:lastRenderedPageBreak/>
        <w:t>外）</w:t>
      </w:r>
      <w:r>
        <w:rPr>
          <w:rFonts w:ascii="仿宋_GB2312" w:eastAsia="仿宋_GB2312" w:hAnsi="仿宋" w:hint="eastAsia"/>
          <w:sz w:val="32"/>
          <w:szCs w:val="32"/>
        </w:rPr>
        <w:t>；</w:t>
      </w:r>
    </w:p>
    <w:p w14:paraId="13E99383" w14:textId="77777777" w:rsidR="0006554A" w:rsidRDefault="0006554A" w:rsidP="0006554A">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（3）在有其他使用者预约的情况下，使用者每次使用数据库原则不超过半天；</w:t>
      </w:r>
    </w:p>
    <w:p w14:paraId="02CCC489" w14:textId="77777777" w:rsidR="0006554A" w:rsidRDefault="0006554A" w:rsidP="0006554A">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（4）预约人员使用数据库前，需如实出示预约</w:t>
      </w:r>
      <w:proofErr w:type="gramStart"/>
      <w:r>
        <w:rPr>
          <w:rFonts w:ascii="仿宋_GB2312" w:eastAsia="仿宋_GB2312" w:hAnsi="仿宋" w:hint="eastAsia"/>
          <w:sz w:val="32"/>
          <w:szCs w:val="32"/>
        </w:rPr>
        <w:t>二维码和</w:t>
      </w:r>
      <w:proofErr w:type="gramEnd"/>
      <w:r>
        <w:rPr>
          <w:rFonts w:ascii="仿宋_GB2312" w:eastAsia="仿宋_GB2312" w:hAnsi="仿宋" w:hint="eastAsia"/>
          <w:sz w:val="32"/>
          <w:szCs w:val="32"/>
        </w:rPr>
        <w:t>预约号，经工作人员核验后方可使用数据库</w:t>
      </w:r>
      <w:r>
        <w:rPr>
          <w:rFonts w:ascii="仿宋_GB2312" w:eastAsia="仿宋_GB2312" w:hAnsi="仿宋"/>
          <w:sz w:val="32"/>
          <w:szCs w:val="32"/>
        </w:rPr>
        <w:t>；</w:t>
      </w:r>
    </w:p>
    <w:p w14:paraId="049C7B3D" w14:textId="77777777" w:rsidR="0006554A" w:rsidRDefault="0006554A" w:rsidP="0006554A">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（5）</w:t>
      </w:r>
      <w:r>
        <w:rPr>
          <w:rFonts w:ascii="仿宋_GB2312" w:eastAsia="仿宋_GB2312" w:hAnsi="仿宋" w:hint="eastAsia"/>
          <w:b/>
          <w:sz w:val="32"/>
          <w:szCs w:val="32"/>
        </w:rPr>
        <w:t>每人每次只能预约一个时段，预约使用后方可进行第二次预约</w:t>
      </w:r>
      <w:r>
        <w:rPr>
          <w:rFonts w:ascii="仿宋_GB2312" w:eastAsia="仿宋_GB2312" w:hAnsi="仿宋" w:hint="eastAsia"/>
          <w:sz w:val="32"/>
          <w:szCs w:val="32"/>
        </w:rPr>
        <w:t>，如单人一次选择多个时段进行预约，工作人员将以最近的预约时段为准，其余预约无效</w:t>
      </w:r>
      <w:r>
        <w:rPr>
          <w:rFonts w:ascii="仿宋_GB2312" w:eastAsia="仿宋_GB2312" w:hAnsi="仿宋"/>
          <w:sz w:val="32"/>
          <w:szCs w:val="32"/>
        </w:rPr>
        <w:t>；</w:t>
      </w:r>
      <w:r>
        <w:rPr>
          <w:rFonts w:ascii="仿宋_GB2312" w:eastAsia="仿宋_GB2312" w:hAnsi="仿宋" w:hint="eastAsia"/>
          <w:sz w:val="32"/>
          <w:szCs w:val="32"/>
        </w:rPr>
        <w:t>（6）取消预约请提前24个小时操作，一次预约无任何正当理由未按时使用预约，预约账户将冻结15日；两次预约无任何正当理由未按时使用预约，预约账户将冻结1个月；三次预约无任何正当理由未按时核销，预约账户将冻结一年。</w:t>
      </w:r>
    </w:p>
    <w:p w14:paraId="023080DF" w14:textId="0AA784E2" w:rsidR="0006554A" w:rsidRDefault="0006554A" w:rsidP="0006554A">
      <w:pPr>
        <w:jc w:val="left"/>
        <w:rPr>
          <w:rFonts w:ascii="仿宋_GB2312" w:eastAsia="仿宋_GB2312" w:hAnsi="仿宋" w:hint="eastAsia"/>
          <w:b/>
          <w:sz w:val="32"/>
          <w:szCs w:val="32"/>
        </w:rPr>
      </w:pPr>
      <w:r>
        <w:rPr>
          <w:rFonts w:ascii="仿宋" w:eastAsia="仿宋" w:hAnsi="仿宋"/>
          <w:noProof/>
          <w:sz w:val="32"/>
          <w:szCs w:val="32"/>
        </w:rPr>
        <w:drawing>
          <wp:anchor distT="0" distB="0" distL="114300" distR="114300" simplePos="0" relativeHeight="251659264" behindDoc="0" locked="0" layoutInCell="1" allowOverlap="1" wp14:anchorId="1BC0A33A" wp14:editId="68E740A2">
            <wp:simplePos x="0" y="0"/>
            <wp:positionH relativeFrom="column">
              <wp:posOffset>1959610</wp:posOffset>
            </wp:positionH>
            <wp:positionV relativeFrom="paragraph">
              <wp:posOffset>436245</wp:posOffset>
            </wp:positionV>
            <wp:extent cx="1496695" cy="1496695"/>
            <wp:effectExtent l="0" t="0" r="8255" b="825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6695" cy="1496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仿宋" w:hint="eastAsia"/>
          <w:b/>
          <w:sz w:val="32"/>
          <w:szCs w:val="32"/>
        </w:rPr>
        <w:t>二、预约二维码</w:t>
      </w:r>
    </w:p>
    <w:p w14:paraId="19CCADD7" w14:textId="77777777" w:rsidR="0006554A" w:rsidRDefault="0006554A" w:rsidP="0006554A">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注：</w:t>
      </w:r>
      <w:r>
        <w:rPr>
          <w:rFonts w:ascii="仿宋_GB2312" w:eastAsia="仿宋_GB2312" w:hint="eastAsia"/>
          <w:sz w:val="32"/>
          <w:szCs w:val="32"/>
        </w:rPr>
        <w:t>工作人员接到预约需求后将数据库临时账号通过邮件方式进行发送，临时账号有效时间与预约使用时间一致。</w:t>
      </w:r>
    </w:p>
    <w:p w14:paraId="407686A1" w14:textId="77777777" w:rsidR="008A013B" w:rsidRPr="0006554A" w:rsidRDefault="008A013B">
      <w:bookmarkStart w:id="0" w:name="_GoBack"/>
      <w:bookmarkEnd w:id="0"/>
    </w:p>
    <w:sectPr w:rsidR="008A013B" w:rsidRPr="000655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8B919" w14:textId="77777777" w:rsidR="0092231C" w:rsidRDefault="0092231C" w:rsidP="0006554A">
      <w:r>
        <w:separator/>
      </w:r>
    </w:p>
  </w:endnote>
  <w:endnote w:type="continuationSeparator" w:id="0">
    <w:p w14:paraId="58D9BD19" w14:textId="77777777" w:rsidR="0092231C" w:rsidRDefault="0092231C" w:rsidP="0006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14CFD" w14:textId="77777777" w:rsidR="0092231C" w:rsidRDefault="0092231C" w:rsidP="0006554A">
      <w:r>
        <w:separator/>
      </w:r>
    </w:p>
  </w:footnote>
  <w:footnote w:type="continuationSeparator" w:id="0">
    <w:p w14:paraId="48B5AFA2" w14:textId="77777777" w:rsidR="0092231C" w:rsidRDefault="0092231C" w:rsidP="00065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B8"/>
    <w:rsid w:val="0006554A"/>
    <w:rsid w:val="00170DB8"/>
    <w:rsid w:val="008A013B"/>
    <w:rsid w:val="00922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B9F10B-D24E-4B5E-9121-BEFB9759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5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5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6554A"/>
    <w:rPr>
      <w:sz w:val="18"/>
      <w:szCs w:val="18"/>
    </w:rPr>
  </w:style>
  <w:style w:type="paragraph" w:styleId="a5">
    <w:name w:val="footer"/>
    <w:basedOn w:val="a"/>
    <w:link w:val="a6"/>
    <w:uiPriority w:val="99"/>
    <w:unhideWhenUsed/>
    <w:rsid w:val="000655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655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艺恒</dc:creator>
  <cp:keywords/>
  <dc:description/>
  <cp:lastModifiedBy>高 艺恒</cp:lastModifiedBy>
  <cp:revision>2</cp:revision>
  <dcterms:created xsi:type="dcterms:W3CDTF">2020-02-17T12:48:00Z</dcterms:created>
  <dcterms:modified xsi:type="dcterms:W3CDTF">2020-02-17T12:48:00Z</dcterms:modified>
</cp:coreProperties>
</file>