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7A473" w14:textId="77777777" w:rsidR="00DC1252" w:rsidRDefault="00DC1252" w:rsidP="00DC1252">
      <w:pPr>
        <w:tabs>
          <w:tab w:val="left" w:pos="810"/>
        </w:tabs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附件4：</w:t>
      </w:r>
    </w:p>
    <w:p w14:paraId="687CBC59" w14:textId="77777777" w:rsidR="00DC1252" w:rsidRPr="0036721C" w:rsidRDefault="00DC1252" w:rsidP="00DC1252">
      <w:pPr>
        <w:tabs>
          <w:tab w:val="left" w:pos="810"/>
        </w:tabs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BB5511">
        <w:rPr>
          <w:rFonts w:ascii="方正小标宋简体" w:eastAsia="方正小标宋简体" w:hint="eastAsia"/>
          <w:sz w:val="36"/>
          <w:szCs w:val="36"/>
        </w:rPr>
        <w:t>“国家平台统计分析系统”使用申请表</w:t>
      </w:r>
    </w:p>
    <w:p w14:paraId="145283BE" w14:textId="77777777" w:rsidR="00DC1252" w:rsidRDefault="00DC1252" w:rsidP="00DC1252">
      <w:pPr>
        <w:tabs>
          <w:tab w:val="left" w:pos="810"/>
        </w:tabs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985"/>
        <w:gridCol w:w="1984"/>
        <w:gridCol w:w="2552"/>
      </w:tblGrid>
      <w:tr w:rsidR="00DC1252" w14:paraId="622BACF0" w14:textId="77777777" w:rsidTr="00BC0DE9">
        <w:trPr>
          <w:trHeight w:val="731"/>
        </w:trPr>
        <w:tc>
          <w:tcPr>
            <w:tcW w:w="1951" w:type="dxa"/>
            <w:vAlign w:val="center"/>
          </w:tcPr>
          <w:p w14:paraId="3C94C898" w14:textId="77777777" w:rsidR="00DC1252" w:rsidRDefault="00DC1252" w:rsidP="00BC0DE9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6521" w:type="dxa"/>
            <w:gridSpan w:val="3"/>
            <w:vAlign w:val="center"/>
          </w:tcPr>
          <w:p w14:paraId="32E04E61" w14:textId="77777777" w:rsidR="00DC1252" w:rsidRDefault="00DC1252" w:rsidP="00BC0DE9">
            <w:pPr>
              <w:tabs>
                <w:tab w:val="left" w:pos="810"/>
              </w:tabs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</w:tr>
      <w:tr w:rsidR="00DC1252" w14:paraId="6AA2A5AD" w14:textId="77777777" w:rsidTr="00BC0DE9">
        <w:trPr>
          <w:trHeight w:val="1031"/>
        </w:trPr>
        <w:tc>
          <w:tcPr>
            <w:tcW w:w="1951" w:type="dxa"/>
            <w:vAlign w:val="center"/>
          </w:tcPr>
          <w:p w14:paraId="40965AE3" w14:textId="77777777" w:rsidR="00DC1252" w:rsidRDefault="00DC1252" w:rsidP="00BC0DE9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申请人姓名</w:t>
            </w:r>
          </w:p>
        </w:tc>
        <w:tc>
          <w:tcPr>
            <w:tcW w:w="1985" w:type="dxa"/>
            <w:vAlign w:val="center"/>
          </w:tcPr>
          <w:p w14:paraId="63299F4A" w14:textId="77777777" w:rsidR="00DC1252" w:rsidRDefault="00DC1252" w:rsidP="00BC0DE9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ED0B824" w14:textId="77777777" w:rsidR="00DC1252" w:rsidRDefault="00DC1252" w:rsidP="00BC0DE9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552" w:type="dxa"/>
          </w:tcPr>
          <w:p w14:paraId="38352A40" w14:textId="77777777" w:rsidR="00DC1252" w:rsidRDefault="00DC1252" w:rsidP="00BC0DE9">
            <w:pPr>
              <w:tabs>
                <w:tab w:val="left" w:pos="810"/>
              </w:tabs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</w:p>
        </w:tc>
      </w:tr>
      <w:tr w:rsidR="00DC1252" w14:paraId="5F2EB0D3" w14:textId="77777777" w:rsidTr="00BC0DE9">
        <w:trPr>
          <w:trHeight w:val="1031"/>
        </w:trPr>
        <w:tc>
          <w:tcPr>
            <w:tcW w:w="1951" w:type="dxa"/>
            <w:vAlign w:val="center"/>
          </w:tcPr>
          <w:p w14:paraId="7CBAC22C" w14:textId="77777777" w:rsidR="00DC1252" w:rsidRDefault="00DC1252" w:rsidP="00BC0DE9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联系方式（手机）</w:t>
            </w:r>
          </w:p>
        </w:tc>
        <w:tc>
          <w:tcPr>
            <w:tcW w:w="1985" w:type="dxa"/>
            <w:vAlign w:val="center"/>
          </w:tcPr>
          <w:p w14:paraId="23B81A81" w14:textId="77777777" w:rsidR="00DC1252" w:rsidRDefault="00DC1252" w:rsidP="00BC0DE9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8DD9EE7" w14:textId="77777777" w:rsidR="00DC1252" w:rsidRDefault="00DC1252" w:rsidP="00BC0DE9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2552" w:type="dxa"/>
          </w:tcPr>
          <w:p w14:paraId="1925EE2B" w14:textId="77777777" w:rsidR="00DC1252" w:rsidRDefault="00DC1252" w:rsidP="00BC0DE9">
            <w:pPr>
              <w:tabs>
                <w:tab w:val="left" w:pos="810"/>
              </w:tabs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</w:p>
        </w:tc>
      </w:tr>
      <w:tr w:rsidR="00DC1252" w14:paraId="594FA5E4" w14:textId="77777777" w:rsidTr="00BC0DE9">
        <w:trPr>
          <w:trHeight w:val="1031"/>
        </w:trPr>
        <w:tc>
          <w:tcPr>
            <w:tcW w:w="1951" w:type="dxa"/>
            <w:vAlign w:val="center"/>
          </w:tcPr>
          <w:p w14:paraId="1D427A40" w14:textId="77777777" w:rsidR="00DC1252" w:rsidRDefault="00DC1252" w:rsidP="00BC0DE9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单位性质</w:t>
            </w:r>
          </w:p>
        </w:tc>
        <w:tc>
          <w:tcPr>
            <w:tcW w:w="6521" w:type="dxa"/>
            <w:gridSpan w:val="3"/>
          </w:tcPr>
          <w:p w14:paraId="1A58BCCC" w14:textId="77777777" w:rsidR="00DC1252" w:rsidRDefault="00DC1252" w:rsidP="00BC0DE9">
            <w:pPr>
              <w:tabs>
                <w:tab w:val="left" w:pos="810"/>
              </w:tabs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口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科技型企业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口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知识产权服务机构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口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高校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口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 xml:space="preserve">科研院所    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口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政府</w:t>
            </w:r>
            <w:proofErr w:type="gramEnd"/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机构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口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行业</w:t>
            </w:r>
            <w:proofErr w:type="gramEnd"/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协会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仿宋_GB2312" w:eastAsia="仿宋_GB2312" w:hAnsi="黑体" w:hint="eastAsia"/>
                <w:sz w:val="28"/>
                <w:szCs w:val="28"/>
              </w:rPr>
              <w:t>口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金融</w:t>
            </w:r>
            <w:proofErr w:type="gramEnd"/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机构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 xml:space="preserve">  其他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：</w:t>
            </w:r>
          </w:p>
        </w:tc>
      </w:tr>
      <w:tr w:rsidR="00DC1252" w14:paraId="42E32A7B" w14:textId="77777777" w:rsidTr="00BC0DE9">
        <w:trPr>
          <w:trHeight w:val="974"/>
        </w:trPr>
        <w:tc>
          <w:tcPr>
            <w:tcW w:w="1951" w:type="dxa"/>
            <w:vAlign w:val="center"/>
          </w:tcPr>
          <w:p w14:paraId="5F9BF61D" w14:textId="77777777" w:rsidR="00DC1252" w:rsidRDefault="00DC1252" w:rsidP="00BC0DE9">
            <w:pPr>
              <w:tabs>
                <w:tab w:val="left" w:pos="810"/>
              </w:tabs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b/>
                <w:sz w:val="32"/>
                <w:szCs w:val="32"/>
              </w:rPr>
              <w:t>从事领域</w:t>
            </w:r>
          </w:p>
        </w:tc>
        <w:tc>
          <w:tcPr>
            <w:tcW w:w="6521" w:type="dxa"/>
            <w:gridSpan w:val="3"/>
          </w:tcPr>
          <w:p w14:paraId="7D3DB203" w14:textId="77777777" w:rsidR="00DC1252" w:rsidRDefault="00DC1252" w:rsidP="00BC0DE9">
            <w:pPr>
              <w:tabs>
                <w:tab w:val="left" w:pos="210"/>
                <w:tab w:val="left" w:pos="810"/>
              </w:tabs>
              <w:jc w:val="lef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color w:val="808080"/>
                <w:sz w:val="24"/>
                <w:szCs w:val="24"/>
              </w:rPr>
              <w:tab/>
            </w:r>
            <w:r>
              <w:rPr>
                <w:rFonts w:ascii="仿宋_GB2312" w:eastAsia="仿宋_GB2312" w:hAnsi="黑体" w:hint="eastAsia"/>
                <w:color w:val="A6A6A6"/>
                <w:sz w:val="28"/>
                <w:szCs w:val="28"/>
              </w:rPr>
              <w:t>如：人工智能……等</w:t>
            </w:r>
            <w:r>
              <w:rPr>
                <w:rFonts w:ascii="仿宋_GB2312" w:eastAsia="仿宋_GB2312" w:hAnsi="黑体" w:hint="eastAsia"/>
                <w:color w:val="A6A6A6"/>
                <w:sz w:val="28"/>
                <w:szCs w:val="28"/>
              </w:rPr>
              <w:tab/>
            </w:r>
          </w:p>
        </w:tc>
      </w:tr>
    </w:tbl>
    <w:p w14:paraId="1FE1813C" w14:textId="77777777" w:rsidR="00DC1252" w:rsidRDefault="00DC1252" w:rsidP="00DC1252">
      <w:pPr>
        <w:tabs>
          <w:tab w:val="left" w:pos="810"/>
        </w:tabs>
        <w:spacing w:line="560" w:lineRule="exact"/>
        <w:jc w:val="left"/>
        <w:rPr>
          <w:rFonts w:ascii="方正小标宋简体" w:eastAsia="方正小标宋简体" w:hAnsi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注：请于2020年2月18日（下周二）中午12:00前反馈至邮箱：</w:t>
      </w:r>
      <w:r>
        <w:rPr>
          <w:rFonts w:ascii="仿宋_GB2312" w:eastAsia="仿宋_GB2312"/>
          <w:sz w:val="32"/>
          <w:szCs w:val="32"/>
        </w:rPr>
        <w:t>ip-mb@capitalip.org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9279864" w14:textId="77777777" w:rsidR="00DC1252" w:rsidRDefault="00DC1252" w:rsidP="00DC1252">
      <w:pPr>
        <w:autoSpaceDE w:val="0"/>
        <w:autoSpaceDN w:val="0"/>
        <w:spacing w:line="560" w:lineRule="exact"/>
        <w:rPr>
          <w:rFonts w:ascii="仿宋" w:eastAsia="仿宋" w:hAnsi="仿宋" w:hint="eastAsia"/>
          <w:b/>
          <w:sz w:val="44"/>
          <w:szCs w:val="44"/>
        </w:rPr>
      </w:pPr>
    </w:p>
    <w:p w14:paraId="2A7CF16E" w14:textId="77777777" w:rsidR="00BC7F59" w:rsidRPr="00DC1252" w:rsidRDefault="00BC7F59">
      <w:bookmarkStart w:id="0" w:name="_GoBack"/>
      <w:bookmarkEnd w:id="0"/>
    </w:p>
    <w:sectPr w:rsidR="00BC7F59" w:rsidRPr="00DC1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2E73F" w14:textId="77777777" w:rsidR="00F76E97" w:rsidRDefault="00F76E97" w:rsidP="00DC1252">
      <w:r>
        <w:separator/>
      </w:r>
    </w:p>
  </w:endnote>
  <w:endnote w:type="continuationSeparator" w:id="0">
    <w:p w14:paraId="54016320" w14:textId="77777777" w:rsidR="00F76E97" w:rsidRDefault="00F76E97" w:rsidP="00DC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AA3C4" w14:textId="77777777" w:rsidR="00F76E97" w:rsidRDefault="00F76E97" w:rsidP="00DC1252">
      <w:r>
        <w:separator/>
      </w:r>
    </w:p>
  </w:footnote>
  <w:footnote w:type="continuationSeparator" w:id="0">
    <w:p w14:paraId="135610E9" w14:textId="77777777" w:rsidR="00F76E97" w:rsidRDefault="00F76E97" w:rsidP="00DC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DF"/>
    <w:rsid w:val="004634DF"/>
    <w:rsid w:val="00BC7F59"/>
    <w:rsid w:val="00DC1252"/>
    <w:rsid w:val="00F7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2ECC7C-DDF6-4CC6-8B16-6BADCAF8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5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2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2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艺恒</dc:creator>
  <cp:keywords/>
  <dc:description/>
  <cp:lastModifiedBy>高 艺恒</cp:lastModifiedBy>
  <cp:revision>2</cp:revision>
  <dcterms:created xsi:type="dcterms:W3CDTF">2020-02-13T10:43:00Z</dcterms:created>
  <dcterms:modified xsi:type="dcterms:W3CDTF">2020-02-13T10:43:00Z</dcterms:modified>
</cp:coreProperties>
</file>