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9D1FC" w14:textId="77777777" w:rsidR="0045553D" w:rsidRDefault="0045553D" w:rsidP="0045553D">
      <w:pPr>
        <w:tabs>
          <w:tab w:val="left" w:pos="810"/>
        </w:tabs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0EF9A404" w14:textId="77777777" w:rsidR="0045553D" w:rsidRDefault="0045553D" w:rsidP="0045553D">
      <w:pPr>
        <w:tabs>
          <w:tab w:val="left" w:pos="810"/>
        </w:tabs>
        <w:jc w:val="center"/>
        <w:rPr>
          <w:rFonts w:ascii="方正小标宋简体" w:eastAsia="方正小标宋简体" w:hint="eastAsia"/>
          <w:sz w:val="36"/>
          <w:szCs w:val="36"/>
        </w:rPr>
      </w:pPr>
      <w:r w:rsidRPr="00FB0EA3">
        <w:rPr>
          <w:rFonts w:ascii="方正小标宋简体" w:eastAsia="方正小标宋简体" w:hint="eastAsia"/>
          <w:sz w:val="36"/>
          <w:szCs w:val="36"/>
        </w:rPr>
        <w:t>“大为</w:t>
      </w:r>
      <w:proofErr w:type="spellStart"/>
      <w:r w:rsidRPr="00FB0EA3">
        <w:rPr>
          <w:rFonts w:ascii="方正小标宋简体" w:eastAsia="方正小标宋简体" w:hint="eastAsia"/>
          <w:sz w:val="36"/>
          <w:szCs w:val="36"/>
        </w:rPr>
        <w:t>innojoy</w:t>
      </w:r>
      <w:proofErr w:type="spellEnd"/>
      <w:r w:rsidRPr="00FB0EA3">
        <w:rPr>
          <w:rFonts w:ascii="方正小标宋简体" w:eastAsia="方正小标宋简体" w:hint="eastAsia"/>
          <w:sz w:val="36"/>
          <w:szCs w:val="36"/>
        </w:rPr>
        <w:t>全球专利数据库”介绍</w:t>
      </w:r>
    </w:p>
    <w:p w14:paraId="1A15DD69" w14:textId="77777777" w:rsidR="0045553D" w:rsidRDefault="0045553D" w:rsidP="0045553D">
      <w:pPr>
        <w:tabs>
          <w:tab w:val="left" w:pos="810"/>
        </w:tabs>
        <w:jc w:val="center"/>
        <w:rPr>
          <w:rFonts w:ascii="方正小标宋简体" w:eastAsia="方正小标宋简体" w:hAnsi="黑体"/>
          <w:sz w:val="36"/>
          <w:szCs w:val="36"/>
        </w:rPr>
      </w:pPr>
    </w:p>
    <w:p w14:paraId="53DBC236" w14:textId="77777777" w:rsidR="0045553D" w:rsidRPr="00FB0EA3" w:rsidRDefault="0045553D" w:rsidP="0045553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B0EA3">
        <w:rPr>
          <w:rFonts w:ascii="仿宋_GB2312" w:eastAsia="仿宋_GB2312" w:hint="eastAsia"/>
          <w:sz w:val="32"/>
          <w:szCs w:val="32"/>
        </w:rPr>
        <w:t>大为</w:t>
      </w:r>
      <w:proofErr w:type="spellStart"/>
      <w:r w:rsidRPr="00FB0EA3">
        <w:rPr>
          <w:rFonts w:ascii="仿宋_GB2312" w:eastAsia="仿宋_GB2312" w:hint="eastAsia"/>
          <w:sz w:val="32"/>
          <w:szCs w:val="32"/>
        </w:rPr>
        <w:t>innojoy</w:t>
      </w:r>
      <w:proofErr w:type="spellEnd"/>
      <w:r w:rsidRPr="00FB0EA3">
        <w:rPr>
          <w:rFonts w:ascii="仿宋_GB2312" w:eastAsia="仿宋_GB2312" w:hint="eastAsia"/>
          <w:sz w:val="32"/>
          <w:szCs w:val="32"/>
        </w:rPr>
        <w:t>全球专利数据库是一款集全球专利检索、分析、管理、转化、自主建库等功能于一体的专利情报综合应用平台，可以一站式实现专利数据信息资源的有效利用和管理。</w:t>
      </w:r>
    </w:p>
    <w:p w14:paraId="30B66CE2" w14:textId="77777777" w:rsidR="0045553D" w:rsidRPr="00FB0EA3" w:rsidRDefault="0045553D" w:rsidP="0045553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B0EA3">
        <w:rPr>
          <w:rFonts w:ascii="仿宋_GB2312" w:eastAsia="仿宋_GB2312" w:hint="eastAsia"/>
          <w:sz w:val="32"/>
          <w:szCs w:val="32"/>
        </w:rPr>
        <w:t>大为</w:t>
      </w:r>
      <w:proofErr w:type="spellStart"/>
      <w:r w:rsidRPr="00FB0EA3">
        <w:rPr>
          <w:rFonts w:ascii="仿宋_GB2312" w:eastAsia="仿宋_GB2312" w:hint="eastAsia"/>
          <w:sz w:val="32"/>
          <w:szCs w:val="32"/>
        </w:rPr>
        <w:t>innojoy</w:t>
      </w:r>
      <w:proofErr w:type="spellEnd"/>
      <w:r w:rsidRPr="00FB0EA3">
        <w:rPr>
          <w:rFonts w:ascii="仿宋_GB2312" w:eastAsia="仿宋_GB2312" w:hint="eastAsia"/>
          <w:sz w:val="32"/>
          <w:szCs w:val="32"/>
        </w:rPr>
        <w:t>全球专利数据库提供方便快捷的全球数据获取通道，高度整合全球专利文献资源，如专利文摘、说明书、法律状态、同族专利等信息，挖掘人类智慧结晶，促进世界范围内的优势专利的研发和权利化，为高校、科研院所、企业等用户重大专项知识产权审查、技术发展提供辅助决策支持，为研究与创新、申请与披露、维护与监控、许可与商业化、保护与维权等重大活动提供决策依据。</w:t>
      </w:r>
    </w:p>
    <w:p w14:paraId="163AC025" w14:textId="77777777" w:rsidR="00BC7F59" w:rsidRPr="0045553D" w:rsidRDefault="00BC7F59">
      <w:bookmarkStart w:id="0" w:name="_GoBack"/>
      <w:bookmarkEnd w:id="0"/>
    </w:p>
    <w:sectPr w:rsidR="00BC7F59" w:rsidRPr="0045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8349" w14:textId="77777777" w:rsidR="00445745" w:rsidRDefault="00445745" w:rsidP="0045553D">
      <w:r>
        <w:separator/>
      </w:r>
    </w:p>
  </w:endnote>
  <w:endnote w:type="continuationSeparator" w:id="0">
    <w:p w14:paraId="36FDB814" w14:textId="77777777" w:rsidR="00445745" w:rsidRDefault="00445745" w:rsidP="0045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9EE8B" w14:textId="77777777" w:rsidR="00445745" w:rsidRDefault="00445745" w:rsidP="0045553D">
      <w:r>
        <w:separator/>
      </w:r>
    </w:p>
  </w:footnote>
  <w:footnote w:type="continuationSeparator" w:id="0">
    <w:p w14:paraId="331571D7" w14:textId="77777777" w:rsidR="00445745" w:rsidRDefault="00445745" w:rsidP="0045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8E"/>
    <w:rsid w:val="00445745"/>
    <w:rsid w:val="0045553D"/>
    <w:rsid w:val="00BC7F59"/>
    <w:rsid w:val="00E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E61C0-05AE-4FF9-B363-139FB2B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3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5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2020-02-13T10:34:00Z</dcterms:created>
  <dcterms:modified xsi:type="dcterms:W3CDTF">2020-02-13T10:34:00Z</dcterms:modified>
</cp:coreProperties>
</file>