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BE" w:rsidRDefault="00DA5ABE" w:rsidP="00DA5ABE">
      <w:pPr>
        <w:widowControl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F4E6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2</w:t>
      </w:r>
    </w:p>
    <w:p w:rsidR="00DA5ABE" w:rsidRPr="006F2EA2" w:rsidRDefault="00DA5ABE" w:rsidP="00DA5ABE">
      <w:pPr>
        <w:widowControl/>
        <w:spacing w:beforeLines="100" w:afterLines="100" w:line="720" w:lineRule="exact"/>
        <w:jc w:val="center"/>
        <w:rPr>
          <w:rFonts w:ascii="方正小标宋简体" w:eastAsia="方正小标宋简体" w:hAnsi="黑体" w:cs="Arial"/>
          <w:color w:val="000000"/>
          <w:kern w:val="0"/>
          <w:sz w:val="44"/>
          <w:szCs w:val="44"/>
        </w:rPr>
      </w:pPr>
      <w:r w:rsidRPr="009F4A4D"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赴德交流活动</w:t>
      </w:r>
      <w:r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费用</w:t>
      </w:r>
      <w:r w:rsidRPr="006F2EA2"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说明</w:t>
      </w:r>
    </w:p>
    <w:p w:rsidR="00DA5ABE" w:rsidRPr="009F4A4D" w:rsidRDefault="00DA5ABE" w:rsidP="00DA5ABE">
      <w:pPr>
        <w:widowControl/>
        <w:spacing w:line="560" w:lineRule="exact"/>
        <w:jc w:val="left"/>
        <w:rPr>
          <w:rFonts w:ascii="仿宋_GB2312" w:eastAsia="仿宋_GB2312" w:hAnsi="黑体" w:cs="Arial"/>
          <w:color w:val="000000"/>
          <w:kern w:val="0"/>
          <w:sz w:val="32"/>
          <w:szCs w:val="32"/>
        </w:rPr>
      </w:pPr>
      <w:r w:rsidRPr="006F2EA2">
        <w:rPr>
          <w:rFonts w:ascii="仿宋_GB2312" w:eastAsia="仿宋_GB2312" w:hAnsi="黑体" w:cs="Arial" w:hint="eastAsia"/>
          <w:b/>
          <w:color w:val="000000"/>
          <w:kern w:val="0"/>
          <w:sz w:val="32"/>
          <w:szCs w:val="32"/>
        </w:rPr>
        <w:t>费用标准：</w:t>
      </w:r>
      <w:r w:rsidRPr="009F4A4D">
        <w:rPr>
          <w:rFonts w:ascii="仿宋_GB2312" w:eastAsia="仿宋_GB2312" w:hAnsi="黑体" w:cs="Arial" w:hint="eastAsia"/>
          <w:color w:val="000000"/>
          <w:kern w:val="0"/>
          <w:sz w:val="32"/>
          <w:szCs w:val="32"/>
        </w:rPr>
        <w:t>3.5万元人民币/人</w:t>
      </w:r>
    </w:p>
    <w:p w:rsidR="00DA5ABE" w:rsidRPr="006F2EA2" w:rsidRDefault="00DA5ABE" w:rsidP="00DA5ABE">
      <w:pPr>
        <w:snapToGrid w:val="0"/>
        <w:spacing w:line="560" w:lineRule="exact"/>
        <w:rPr>
          <w:rFonts w:ascii="仿宋_GB2312" w:eastAsia="仿宋_GB2312" w:hAnsi="宋体" w:cs="宋体"/>
          <w:b/>
          <w:kern w:val="0"/>
          <w:sz w:val="32"/>
          <w:szCs w:val="32"/>
          <w:lang w:val="zh-TW" w:eastAsia="zh-TW"/>
        </w:rPr>
      </w:pPr>
      <w:r w:rsidRPr="006F2EA2">
        <w:rPr>
          <w:rFonts w:ascii="仿宋_GB2312" w:eastAsia="仿宋_GB2312" w:hAnsi="宋体" w:cs="宋体" w:hint="eastAsia"/>
          <w:b/>
          <w:kern w:val="0"/>
          <w:sz w:val="32"/>
          <w:szCs w:val="32"/>
          <w:lang w:val="zh-TW" w:eastAsia="zh-TW"/>
        </w:rPr>
        <w:t>费用包含：</w:t>
      </w:r>
    </w:p>
    <w:p w:rsidR="00DA5ABE" w:rsidRPr="006F2EA2" w:rsidRDefault="00DA5ABE" w:rsidP="00DA5ABE">
      <w:pPr>
        <w:pStyle w:val="3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il"/>
          <w:lang w:val="zh-TW" w:eastAsia="zh-TW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1.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全程国际连锁四星酒店住宿，标准间（单间需补价差3500元人民币）；</w:t>
      </w:r>
    </w:p>
    <w:p w:rsidR="00DA5ABE" w:rsidRPr="006F2EA2" w:rsidRDefault="00DA5ABE" w:rsidP="00DA5ABE">
      <w:pPr>
        <w:pStyle w:val="3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il"/>
          <w:lang w:val="zh-TW" w:eastAsia="zh-TW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2.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全程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酒店早餐费用，中式或德式午餐、晚餐费用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；</w:t>
      </w:r>
    </w:p>
    <w:p w:rsidR="00DA5ABE" w:rsidRPr="006F2EA2" w:rsidRDefault="00DA5ABE" w:rsidP="00DA5ABE">
      <w:pPr>
        <w:pStyle w:val="3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il"/>
          <w:lang w:val="zh-TW" w:eastAsia="zh-TW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3.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专职司机，全程中文领队；</w:t>
      </w:r>
    </w:p>
    <w:p w:rsidR="00DA5ABE" w:rsidRPr="006F2EA2" w:rsidRDefault="00DA5ABE" w:rsidP="00DA5ABE">
      <w:pPr>
        <w:pStyle w:val="3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il"/>
          <w:lang w:val="zh-TW" w:eastAsia="zh-TW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4.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行程中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安排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的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院校、机构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参访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及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陪同翻译费用；</w:t>
      </w:r>
    </w:p>
    <w:p w:rsidR="00DA5ABE" w:rsidRPr="006F2EA2" w:rsidRDefault="00DA5ABE" w:rsidP="00DA5ABE">
      <w:pPr>
        <w:pStyle w:val="3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il"/>
          <w:lang w:val="zh-TW" w:eastAsia="zh-TW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5.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全程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公杂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费及水；</w:t>
      </w:r>
    </w:p>
    <w:p w:rsidR="00DA5ABE" w:rsidRPr="006F2EA2" w:rsidRDefault="00DA5ABE" w:rsidP="00DA5ABE">
      <w:pPr>
        <w:pStyle w:val="3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il"/>
          <w:lang w:val="zh-TW" w:eastAsia="zh-TW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6.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全程经济舱机票及税，参考价格：RMB 8000/人。</w:t>
      </w:r>
    </w:p>
    <w:p w:rsidR="00DA5ABE" w:rsidRPr="006F2EA2" w:rsidRDefault="00DA5ABE" w:rsidP="00DA5ABE">
      <w:pPr>
        <w:snapToGrid w:val="0"/>
        <w:spacing w:line="560" w:lineRule="exact"/>
        <w:rPr>
          <w:rFonts w:ascii="仿宋_GB2312" w:eastAsia="仿宋_GB2312" w:hAnsi="宋体" w:cs="宋体"/>
          <w:b/>
          <w:kern w:val="0"/>
          <w:sz w:val="32"/>
          <w:szCs w:val="32"/>
          <w:lang w:val="zh-TW" w:eastAsia="zh-TW"/>
        </w:rPr>
      </w:pPr>
      <w:r w:rsidRPr="006F2EA2">
        <w:rPr>
          <w:rFonts w:ascii="仿宋_GB2312" w:eastAsia="仿宋_GB2312" w:hAnsi="宋体" w:cs="宋体" w:hint="eastAsia"/>
          <w:b/>
          <w:kern w:val="0"/>
          <w:sz w:val="32"/>
          <w:szCs w:val="32"/>
          <w:lang w:val="zh-TW" w:eastAsia="zh-TW"/>
        </w:rPr>
        <w:t>费用不包含：</w:t>
      </w:r>
    </w:p>
    <w:p w:rsidR="00DA5ABE" w:rsidRPr="006F2EA2" w:rsidRDefault="00DA5ABE" w:rsidP="00DA5ABE">
      <w:pPr>
        <w:pStyle w:val="3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il"/>
          <w:lang w:val="zh-TW" w:eastAsia="zh-TW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1.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签证费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及签证保</w:t>
      </w:r>
      <w:r w:rsidRPr="00EB7D4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险</w:t>
      </w:r>
      <w:r w:rsidRPr="00EB7D4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(我会可协助办理签证相关事宜，如有需要请与我会工作人员联系)；</w:t>
      </w:r>
    </w:p>
    <w:p w:rsidR="00DA5ABE" w:rsidRPr="006F2EA2" w:rsidRDefault="00DA5ABE" w:rsidP="00DA5ABE">
      <w:pPr>
        <w:pStyle w:val="3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il"/>
          <w:lang w:val="zh-TW" w:eastAsia="zh-TW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2.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单间差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额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；</w:t>
      </w:r>
    </w:p>
    <w:p w:rsidR="00DA5ABE" w:rsidRPr="006F2EA2" w:rsidRDefault="00DA5ABE" w:rsidP="00DA5ABE">
      <w:pPr>
        <w:pStyle w:val="3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il"/>
          <w:lang w:val="zh-TW" w:eastAsia="zh-TW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3.交流活动期间早、中、晚三餐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外的其他餐饮费用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；</w:t>
      </w:r>
    </w:p>
    <w:p w:rsidR="00DA5ABE" w:rsidRPr="006F2EA2" w:rsidRDefault="00DA5ABE" w:rsidP="00DA5ABE">
      <w:pPr>
        <w:pStyle w:val="3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il"/>
          <w:lang w:val="zh-TW" w:eastAsia="zh-TW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4.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酒店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住宿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的额外开支(包括但不限于洗衣、电话、饮料及酒类消费,个人原因造成的赔偿费用等)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；</w:t>
      </w:r>
    </w:p>
    <w:p w:rsidR="00DA5ABE" w:rsidRPr="006F2EA2" w:rsidRDefault="00DA5ABE" w:rsidP="00DA5ABE">
      <w:pPr>
        <w:pStyle w:val="3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il"/>
          <w:lang w:val="zh-TW" w:eastAsia="zh-TW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5.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除工作人员及大巴司机外其他服务人员的小费,包括但不限于酒店行李搬运小费,酒店床头小费等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；</w:t>
      </w:r>
    </w:p>
    <w:p w:rsidR="00DA5ABE" w:rsidRPr="006F2EA2" w:rsidRDefault="00DA5ABE" w:rsidP="00DA5ABE">
      <w:pPr>
        <w:pStyle w:val="3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il"/>
          <w:lang w:val="zh-TW" w:eastAsia="zh-TW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6.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司机和导游的加班费（欧洲法律规定：司机每天工作时间不能超过10小时，如果超时，加班费为司机和导游共150EUR/小时）；</w:t>
      </w:r>
    </w:p>
    <w:p w:rsidR="00DA5ABE" w:rsidRPr="006F2EA2" w:rsidRDefault="00DA5ABE" w:rsidP="00DA5ABE">
      <w:pPr>
        <w:pStyle w:val="3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il"/>
          <w:lang w:val="zh-TW" w:eastAsia="zh-TW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lastRenderedPageBreak/>
        <w:t>7.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行李超重托运费、合同约定自费项目的费用；</w:t>
      </w:r>
    </w:p>
    <w:p w:rsidR="00DA5ABE" w:rsidRPr="006F2EA2" w:rsidRDefault="00DA5ABE" w:rsidP="00DA5ABE">
      <w:pPr>
        <w:pStyle w:val="3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il"/>
          <w:lang w:val="zh-TW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8.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 w:eastAsia="zh-TW"/>
        </w:rPr>
        <w:t>其他因天灾、战争等不可抗力的原因，及因交通延阻、航班取消或更改时间，使馆延误出签证，国家航空运价调整或其他非乙方原因所引致的额外费用</w:t>
      </w:r>
      <w:r w:rsidRPr="006F2EA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il"/>
          <w:lang w:val="zh-TW"/>
        </w:rPr>
        <w:t>。</w:t>
      </w:r>
    </w:p>
    <w:p w:rsidR="001320A4" w:rsidRDefault="001320A4" w:rsidP="00DA5ABE">
      <w:pPr>
        <w:rPr>
          <w:rFonts w:hint="eastAsia"/>
        </w:rPr>
      </w:pPr>
    </w:p>
    <w:sectPr w:rsidR="0013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0A4" w:rsidRDefault="001320A4" w:rsidP="00DA5ABE">
      <w:r>
        <w:separator/>
      </w:r>
    </w:p>
  </w:endnote>
  <w:endnote w:type="continuationSeparator" w:id="1">
    <w:p w:rsidR="001320A4" w:rsidRDefault="001320A4" w:rsidP="00DA5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0A4" w:rsidRDefault="001320A4" w:rsidP="00DA5ABE">
      <w:r>
        <w:separator/>
      </w:r>
    </w:p>
  </w:footnote>
  <w:footnote w:type="continuationSeparator" w:id="1">
    <w:p w:rsidR="001320A4" w:rsidRDefault="001320A4" w:rsidP="00DA5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ABE"/>
    <w:rsid w:val="001320A4"/>
    <w:rsid w:val="00DA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A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A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ABE"/>
    <w:rPr>
      <w:sz w:val="18"/>
      <w:szCs w:val="18"/>
    </w:rPr>
  </w:style>
  <w:style w:type="paragraph" w:customStyle="1" w:styleId="3">
    <w:name w:val="列出段落3"/>
    <w:basedOn w:val="a"/>
    <w:uiPriority w:val="99"/>
    <w:rsid w:val="00DA5ABE"/>
    <w:pPr>
      <w:ind w:firstLineChars="200" w:firstLine="420"/>
    </w:pPr>
    <w:rPr>
      <w:rFonts w:cs="Calibri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2019-07-01T07:11:00Z</dcterms:created>
  <dcterms:modified xsi:type="dcterms:W3CDTF">2019-07-01T07:11:00Z</dcterms:modified>
</cp:coreProperties>
</file>