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A0" w:rsidRPr="004F257A" w:rsidRDefault="005D0DA0" w:rsidP="005D0DA0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4F257A">
        <w:rPr>
          <w:rFonts w:ascii="黑体" w:eastAsia="黑体" w:hAnsi="黑体" w:hint="eastAsia"/>
          <w:sz w:val="32"/>
          <w:szCs w:val="32"/>
        </w:rPr>
        <w:t>附件2</w:t>
      </w:r>
    </w:p>
    <w:p w:rsidR="005D0DA0" w:rsidRDefault="005D0DA0" w:rsidP="005D0DA0">
      <w:pPr>
        <w:jc w:val="center"/>
        <w:rPr>
          <w:rFonts w:ascii="方正小标宋简体" w:eastAsia="方正小标宋简体" w:hAnsi="DFKai-SB" w:hint="eastAsia"/>
          <w:sz w:val="44"/>
          <w:szCs w:val="32"/>
        </w:rPr>
      </w:pPr>
      <w:bookmarkStart w:id="0" w:name="_GoBack"/>
      <w:r w:rsidRPr="00EC5AD9">
        <w:rPr>
          <w:rFonts w:ascii="方正小标宋简体" w:eastAsia="方正小标宋简体" w:hAnsi="DFKai-SB" w:hint="eastAsia"/>
          <w:sz w:val="44"/>
          <w:szCs w:val="32"/>
        </w:rPr>
        <w:t>兴文县2018年困难学生名单（部分</w:t>
      </w:r>
      <w:bookmarkEnd w:id="0"/>
      <w:r w:rsidRPr="00EC5AD9">
        <w:rPr>
          <w:rFonts w:ascii="方正小标宋简体" w:eastAsia="方正小标宋简体" w:hAnsi="DFKai-SB" w:hint="eastAsia"/>
          <w:sz w:val="44"/>
          <w:szCs w:val="32"/>
        </w:rPr>
        <w:t>）</w:t>
      </w:r>
    </w:p>
    <w:p w:rsidR="005D0DA0" w:rsidRPr="00D800D3" w:rsidRDefault="005D0DA0" w:rsidP="005D0DA0">
      <w:pPr>
        <w:jc w:val="center"/>
        <w:rPr>
          <w:rFonts w:ascii="方正小标宋简体" w:eastAsia="方正小标宋简体" w:hAnsi="DFKai-SB" w:hint="eastAsia"/>
          <w:sz w:val="44"/>
          <w:szCs w:val="32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709"/>
        <w:gridCol w:w="850"/>
        <w:gridCol w:w="1276"/>
        <w:gridCol w:w="4820"/>
      </w:tblGrid>
      <w:tr w:rsidR="005D0DA0" w:rsidRPr="00FB5F58" w:rsidTr="000975A6">
        <w:trPr>
          <w:trHeight w:val="480"/>
          <w:tblHeader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出生年份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就读阶段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家庭情况</w:t>
            </w:r>
          </w:p>
        </w:tc>
      </w:tr>
      <w:tr w:rsidR="005D0DA0" w:rsidRPr="00FB5F58" w:rsidTr="000975A6">
        <w:trPr>
          <w:trHeight w:val="96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系孤儿。其母亲2009年病逝。父亲2015年10月脑血管破裂死亡。其生活由姐姐负担，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姐姐</w:t>
            </w: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收入很差，无力供养，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靠低保和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救助维持。</w:t>
            </w:r>
          </w:p>
        </w:tc>
      </w:tr>
      <w:tr w:rsidR="005D0DA0" w:rsidRPr="00FB5F58" w:rsidTr="000975A6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母亲六年前突然离家出走，扔下四个小孩。全靠父亲一个人养育。家庭极度困难，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靠困难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救助和爱心人士捐赠维持生活，属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低保困难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家庭。</w:t>
            </w:r>
          </w:p>
        </w:tc>
      </w:tr>
      <w:tr w:rsidR="005D0DA0" w:rsidRPr="00FB5F58" w:rsidTr="000975A6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家庭属精准贫困户，按照国家扶贫政策，需要对自身居住的危房进行改造，目前在国家的扶贫政策支持下已经对房屋进行重建，收入来源是务农，2018年，父亲迫于生计外出打工。</w:t>
            </w:r>
          </w:p>
        </w:tc>
      </w:tr>
      <w:tr w:rsidR="005D0DA0" w:rsidRPr="00FB5F58" w:rsidTr="000975A6">
        <w:trPr>
          <w:trHeight w:val="88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技校</w:t>
            </w:r>
          </w:p>
        </w:tc>
        <w:tc>
          <w:tcPr>
            <w:tcW w:w="4820" w:type="dxa"/>
            <w:shd w:val="clear" w:color="auto" w:fill="auto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低保户，本人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系拾婴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，是孤儿。现和82岁养母生活，拾荒为生。母女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两没有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任何固定收入。生活和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读书靠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爱心人士资助和低保金维持。</w:t>
            </w:r>
          </w:p>
        </w:tc>
      </w:tr>
      <w:tr w:rsidR="005D0DA0" w:rsidRPr="00FB5F58" w:rsidTr="000975A6">
        <w:trPr>
          <w:trHeight w:val="84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父亲二级肢体残疾，母亲体弱多病。住房是危房，现寄住在兄弟家，靠政府发放的低保金生活。</w:t>
            </w:r>
          </w:p>
        </w:tc>
      </w:tr>
      <w:tr w:rsidR="005D0DA0" w:rsidRPr="00FB5F58" w:rsidTr="000975A6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父母亲外出多年无音讯，与读初三的哥哥和爷爷奶奶居住，爷爷双目失明，是视力一级残疾，是扶贫户、低保户。</w:t>
            </w:r>
          </w:p>
        </w:tc>
      </w:tr>
      <w:tr w:rsidR="005D0DA0" w:rsidRPr="00FB5F58" w:rsidTr="000975A6">
        <w:trPr>
          <w:trHeight w:val="88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父亲于2005年7月因病死亡，母亲2005年8月外出至今无音讯。现在和祖父79岁（患脑梗塞）、祖母78岁（患乳腺癌）共同居住。</w:t>
            </w:r>
          </w:p>
        </w:tc>
      </w:tr>
      <w:tr w:rsidR="005D0DA0" w:rsidRPr="00FB5F58" w:rsidTr="000975A6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父亲病逝，母亲改嫁，弟弟14岁读小学，现和婶婶居住，叔叔也去世，无经济来源。</w:t>
            </w:r>
          </w:p>
        </w:tc>
      </w:tr>
      <w:tr w:rsidR="005D0DA0" w:rsidRPr="00FB5F58" w:rsidTr="000975A6">
        <w:trPr>
          <w:trHeight w:val="85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父亲病逝，母亲精神病失联，妹9岁读小学，家中无房，无任何收入。现寄住堂叔家，堂叔家也困难。</w:t>
            </w:r>
          </w:p>
        </w:tc>
      </w:tr>
      <w:tr w:rsidR="005D0DA0" w:rsidRPr="00FB5F58" w:rsidTr="000975A6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母亲去世，父亲服刑，与爷爷奶奶居住，爷爷70多已无劳动力，奶奶已瘫痪五年多，家庭生活十分困难。</w:t>
            </w:r>
          </w:p>
        </w:tc>
      </w:tr>
      <w:tr w:rsidR="005D0DA0" w:rsidRPr="00FB5F58" w:rsidTr="000975A6">
        <w:trPr>
          <w:trHeight w:val="73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贫困户，父亲病逝，母亲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智障且身高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1.2米，无劳动能力，家庭无经济来源，十分困难。</w:t>
            </w:r>
          </w:p>
        </w:tc>
      </w:tr>
      <w:tr w:rsidR="005D0DA0" w:rsidRPr="00FB5F58" w:rsidTr="000975A6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建卡贫困户，两个女儿就读高中，务农为生，家处十分偏远山区，经济十分困难，原住房破烂垮塌，因享受扶贫搬迁政策才搬入改造房。</w:t>
            </w:r>
          </w:p>
        </w:tc>
      </w:tr>
      <w:tr w:rsidR="005D0DA0" w:rsidRPr="00FB5F58" w:rsidTr="000975A6">
        <w:trPr>
          <w:trHeight w:val="78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低保户。母亲长期瘫痪丧失劳动能力，父亲一人在家务农，难以维持三个孩子读书和家庭日常开销，家庭经济十分困难。</w:t>
            </w:r>
          </w:p>
        </w:tc>
      </w:tr>
      <w:tr w:rsidR="005D0DA0" w:rsidRPr="00FB5F58" w:rsidTr="000975A6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职高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低保户。父亲重病死亡，靠母亲务农务工维持生活，家庭经济十分困难。</w:t>
            </w:r>
          </w:p>
        </w:tc>
      </w:tr>
      <w:tr w:rsidR="005D0DA0" w:rsidRPr="00FB5F58" w:rsidTr="000975A6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低保户、扶贫户。姐姐是精神病人，无劳动能力，且需要人照看。靠父母亲务农为生。</w:t>
            </w:r>
          </w:p>
        </w:tc>
      </w:tr>
      <w:tr w:rsidR="005D0DA0" w:rsidRPr="00FB5F58" w:rsidTr="000975A6">
        <w:trPr>
          <w:trHeight w:val="75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其母亲于2015年病逝，为支付其母生前求医费用，花光了家中所有积蓄，并欠外债近10万元。靠父亲务农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短工为生。</w:t>
            </w:r>
          </w:p>
        </w:tc>
      </w:tr>
      <w:tr w:rsidR="005D0DA0" w:rsidRPr="00FB5F58" w:rsidTr="000975A6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父亲2011年病逝，母亲智障，家庭无其他经济来源，十分困难。</w:t>
            </w:r>
          </w:p>
        </w:tc>
      </w:tr>
      <w:tr w:rsidR="005D0DA0" w:rsidRPr="00FB5F58" w:rsidTr="000975A6">
        <w:trPr>
          <w:trHeight w:val="91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其父系残疾人士、无劳动力，其哥哥大学在读，其爷爷于今年初病逝，全家生计全靠其母亲一人务农收入维持，林园村精准扶贫户。</w:t>
            </w:r>
          </w:p>
        </w:tc>
      </w:tr>
      <w:tr w:rsidR="005D0DA0" w:rsidRPr="00FB5F58" w:rsidTr="000975A6">
        <w:trPr>
          <w:trHeight w:val="88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母亲在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其</w:t>
            </w: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出生不久就离家出走，至今无联系，父亲因病于2016年4月过世。现与姑父(抚养人)居住,姑父家的条件也困难，一个儿子外出务工，另一个女儿在上中学</w:t>
            </w:r>
          </w:p>
        </w:tc>
      </w:tr>
      <w:tr w:rsidR="005D0DA0" w:rsidRPr="00FB5F58" w:rsidTr="000975A6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父亲因病于2015年8月过世，母亲患有肺癌现已晚期，该户是扶贫户，低保户。</w:t>
            </w:r>
          </w:p>
        </w:tc>
      </w:tr>
      <w:tr w:rsidR="005D0DA0" w:rsidRPr="00FB5F58" w:rsidTr="000975A6">
        <w:trPr>
          <w:trHeight w:val="81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低保户。母亲智障，哥哥是智力二级残，弟弟还未入学，靠父亲务农维持生活。</w:t>
            </w:r>
          </w:p>
        </w:tc>
      </w:tr>
      <w:tr w:rsidR="005D0DA0" w:rsidRPr="00FB5F58" w:rsidTr="000975A6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精准扶贫户。母亲于2014年外嫁结婚，家庭成员中父亲智障，祖母长期卧床不起，祖父已丧失劳动能力，家庭十分拮据，主要靠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低保维持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生计。</w:t>
            </w:r>
          </w:p>
        </w:tc>
      </w:tr>
      <w:tr w:rsidR="005D0DA0" w:rsidRPr="00FB5F58" w:rsidTr="000975A6">
        <w:trPr>
          <w:trHeight w:val="100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系贫困户家庭。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母已经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病故4年，有姐弟二人在小学读书，父亲在家务农种点庄稼，收入来源很有限。由于建房和供孩子读书，现已欠债6万余元。</w:t>
            </w:r>
          </w:p>
        </w:tc>
      </w:tr>
      <w:tr w:rsidR="005D0DA0" w:rsidRPr="00FB5F58" w:rsidTr="000975A6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系贫困户家庭，父母亲离婚，跟父亲生活。没有安全居住房，现借住在大舅家中，靠父</w:t>
            </w: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亲做零工维持生活。</w:t>
            </w:r>
          </w:p>
        </w:tc>
      </w:tr>
      <w:tr w:rsidR="005D0DA0" w:rsidRPr="00FB5F58" w:rsidTr="000975A6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精准扶贫户。母亲身患重病，奶奶也体弱多病。</w:t>
            </w:r>
          </w:p>
        </w:tc>
      </w:tr>
      <w:tr w:rsidR="005D0DA0" w:rsidRPr="00FB5F58" w:rsidTr="000975A6">
        <w:trPr>
          <w:trHeight w:val="90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父亲患食道癌于2014年死亡。母亲因患有子宫癌、重度忧郁症，目前无劳动能力。</w:t>
            </w:r>
          </w:p>
        </w:tc>
      </w:tr>
      <w:tr w:rsidR="005D0DA0" w:rsidRPr="00FB5F58" w:rsidTr="000975A6">
        <w:trPr>
          <w:trHeight w:val="88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父亲因在外务工发生意外死亡，母亲外出，现与哥哥和奶奶在一起共同居住。</w:t>
            </w:r>
          </w:p>
        </w:tc>
      </w:tr>
      <w:tr w:rsidR="005D0DA0" w:rsidRPr="00FB5F58" w:rsidTr="000975A6">
        <w:trPr>
          <w:trHeight w:val="87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精准扶贫户。父母均患严重糖尿病,每年治疗吃药资金在万元以上,造成家庭经济相当困难。</w:t>
            </w:r>
          </w:p>
        </w:tc>
      </w:tr>
      <w:tr w:rsidR="005D0DA0" w:rsidRPr="00FB5F58" w:rsidTr="000975A6">
        <w:trPr>
          <w:trHeight w:val="79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父亲去世，母亲外出无音讯，与奶奶在一起生活。由于奶奶间隙性精神病，主要是靠低保金维持生活，其生活全靠伯娘照顾。</w:t>
            </w:r>
          </w:p>
        </w:tc>
      </w:tr>
      <w:tr w:rsidR="005D0DA0" w:rsidRPr="00FB5F58" w:rsidTr="000975A6">
        <w:trPr>
          <w:trHeight w:val="111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家庭经济长期以来十分困难,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现家庭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居住的房屋都还是上一世纪60年代的木质小青瓦住房，破烂不堪，无能力改造，家庭人口多，全靠父亲务农支撑生活。</w:t>
            </w:r>
          </w:p>
        </w:tc>
      </w:tr>
      <w:tr w:rsidR="005D0DA0" w:rsidRPr="00FB5F58" w:rsidTr="000975A6">
        <w:trPr>
          <w:trHeight w:val="109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精准扶贫户。母亲生下三小孩后与父亲离异出走,至今不知去向。父亲在家务农维持孩子学习和生活，家庭经济与生活十分困难。</w:t>
            </w:r>
          </w:p>
        </w:tc>
      </w:tr>
      <w:tr w:rsidR="005D0DA0" w:rsidRPr="00FB5F58" w:rsidTr="000975A6">
        <w:trPr>
          <w:trHeight w:val="100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精准识别贫困户。父亲精神病三级，母亲已离婚。与父亲居住，父女生活主要来源为低保及民政救济金。</w:t>
            </w:r>
          </w:p>
        </w:tc>
      </w:tr>
      <w:tr w:rsidR="005D0DA0" w:rsidRPr="00FB5F58" w:rsidTr="000975A6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母亲在家务农，母亲患淋巴肿瘤，弟弟在小学读书，父亲因过去在煤矿上班患上职业病（经医院诊断为煤工矽肺病一期），且患严重腰椎间盘突出，逐步丧失劳动力，导致家庭情况非常困难。</w:t>
            </w:r>
          </w:p>
        </w:tc>
      </w:tr>
      <w:tr w:rsidR="005D0DA0" w:rsidRPr="00FB5F58" w:rsidTr="000975A6">
        <w:trPr>
          <w:trHeight w:val="114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精准识别贫困户。父亲肢体四级残；母亲离家出走下落不明；与父亲、哥哥、妹妹共同居住。家庭收入靠父亲务农以及民政低保收入为主。</w:t>
            </w:r>
          </w:p>
        </w:tc>
      </w:tr>
      <w:tr w:rsidR="005D0DA0" w:rsidRPr="00FB5F58" w:rsidTr="000975A6">
        <w:trPr>
          <w:trHeight w:val="85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低保户。父亲肢体三级残。收入主要靠母亲务农、零工收入和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民政低保救济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为主。</w:t>
            </w:r>
          </w:p>
        </w:tc>
      </w:tr>
      <w:tr w:rsidR="005D0DA0" w:rsidRPr="00FB5F58" w:rsidTr="000975A6">
        <w:trPr>
          <w:trHeight w:val="93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父亲2018年初意外死亡，3个孩子正处于读书阶段，母亲常年病，没有劳动力，无固定生活来源，家庭负担较重。</w:t>
            </w:r>
          </w:p>
        </w:tc>
      </w:tr>
      <w:tr w:rsidR="005D0DA0" w:rsidRPr="00FB5F58" w:rsidTr="000975A6">
        <w:trPr>
          <w:trHeight w:val="79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建卡贫困户，母亲去世10余年，父亲患病，无劳动能力，靠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低保维持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生活。</w:t>
            </w:r>
          </w:p>
        </w:tc>
      </w:tr>
      <w:tr w:rsidR="005D0DA0" w:rsidRPr="00FB5F58" w:rsidTr="000975A6">
        <w:trPr>
          <w:trHeight w:val="76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建卡贫困户，父亲2014年去世，母亲残疾，哥哥患有癫痫病，长期发作，靠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低保维持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生计。</w:t>
            </w:r>
          </w:p>
        </w:tc>
      </w:tr>
      <w:tr w:rsidR="005D0DA0" w:rsidRPr="00FB5F58" w:rsidTr="000975A6">
        <w:trPr>
          <w:trHeight w:val="87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低保户，2014年父亲因车祸死亡，母亲离家出走无音讯。目前与70岁奶奶生活，家里有3个孩子正在上学，靠奶奶养殖牲口维持生计。</w:t>
            </w:r>
          </w:p>
        </w:tc>
      </w:tr>
      <w:tr w:rsidR="005D0DA0" w:rsidRPr="00FB5F58" w:rsidTr="000975A6">
        <w:trPr>
          <w:trHeight w:val="79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父亲2015年意外死亡，母亲精神病，常年走失，家庭4个小孩，由70岁爷爷奶奶照顾。</w:t>
            </w:r>
          </w:p>
        </w:tc>
      </w:tr>
      <w:tr w:rsidR="005D0DA0" w:rsidRPr="00FB5F58" w:rsidTr="000975A6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建档立卡贫困户。父亲去世，母亲已多年无音讯，全家靠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政府低保救助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D0DA0" w:rsidRPr="00FB5F58" w:rsidTr="000975A6">
        <w:trPr>
          <w:trHeight w:val="70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建档立卡贫困户，父亲患脑溢血后遗症4年多。母亲乳腺癌多发骨转移骨质破坏7年，家庭经济十分困难。</w:t>
            </w:r>
          </w:p>
        </w:tc>
      </w:tr>
      <w:tr w:rsidR="005D0DA0" w:rsidRPr="00FB5F58" w:rsidTr="000975A6">
        <w:trPr>
          <w:trHeight w:val="75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是建档立卡贫困户，两个残疾弟弟（13、14岁）未上学，全家人靠父亲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就近打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临时工微薄收入和政府每月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444元低保补助金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生活</w:t>
            </w:r>
          </w:p>
        </w:tc>
      </w:tr>
      <w:tr w:rsidR="005D0DA0" w:rsidRPr="00FB5F58" w:rsidTr="000975A6">
        <w:trPr>
          <w:trHeight w:val="93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父亲因患腰椎恶性肿瘤瘫痪，丧失劳动力，仅仅依靠母亲一人支撑家庭，家庭收入低，家中三姊妹均在读书</w:t>
            </w:r>
          </w:p>
        </w:tc>
      </w:tr>
      <w:tr w:rsidR="005D0DA0" w:rsidRPr="00FB5F58" w:rsidTr="000975A6">
        <w:trPr>
          <w:trHeight w:val="75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祖父年老体弱，视力一级残疾无劳动力，父亲在家务农，母亲外嫁，弟弟16岁，由于智力残疾就读小学2年级，家庭贫困。</w:t>
            </w:r>
          </w:p>
        </w:tc>
      </w:tr>
      <w:tr w:rsidR="005D0DA0" w:rsidRPr="00FB5F58" w:rsidTr="000975A6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养父因肢体肆级残疾，丧失部分劳动力，仅仅依靠务农支撑家庭，家庭收入低，负担重</w:t>
            </w:r>
          </w:p>
        </w:tc>
      </w:tr>
      <w:tr w:rsidR="005D0DA0" w:rsidRPr="00FB5F58" w:rsidTr="000975A6">
        <w:trPr>
          <w:trHeight w:val="642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母亲离家外出无音信，仅仅依靠父亲一人支撑家庭，家庭收入低，家中三兄弟，建档立卡贫困户 </w:t>
            </w:r>
          </w:p>
        </w:tc>
      </w:tr>
      <w:tr w:rsidR="005D0DA0" w:rsidRPr="00FB5F58" w:rsidTr="000975A6">
        <w:trPr>
          <w:trHeight w:val="642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低保户。父亲患肝癌，母亲体弱多病，哥哥研究生在读，家庭特别困难、负担较重</w:t>
            </w:r>
          </w:p>
        </w:tc>
      </w:tr>
      <w:tr w:rsidR="005D0DA0" w:rsidRPr="00FB5F58" w:rsidTr="000975A6">
        <w:trPr>
          <w:trHeight w:val="81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低保贫困户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。父亲因工地事故于2003年3月去世，母亲改嫁，与双胞胎妹妹二人和其伯父均在一起共同居住，伯父在家务农维持生计。</w:t>
            </w:r>
          </w:p>
        </w:tc>
      </w:tr>
      <w:tr w:rsidR="005D0DA0" w:rsidRPr="00FB5F58" w:rsidTr="000975A6">
        <w:trPr>
          <w:trHeight w:val="94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D0DA0" w:rsidRPr="00853BC5" w:rsidRDefault="005D0DA0" w:rsidP="000975A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53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853BC5" w:rsidRDefault="005D0DA0" w:rsidP="000975A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53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853BC5" w:rsidRDefault="005D0DA0" w:rsidP="000975A6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853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低保户。父亲慢性支气管炎，胸腔积液，甲状腺功能亢进，原发性高血压一级，医疗费用高，无劳动能力，母亲外出失联。家庭条</w:t>
            </w:r>
            <w:r w:rsidRPr="00853B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件十分困难。</w:t>
            </w:r>
          </w:p>
        </w:tc>
      </w:tr>
      <w:tr w:rsidR="005D0DA0" w:rsidRPr="00FB5F58" w:rsidTr="000975A6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lastRenderedPageBreak/>
              <w:t>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父亲过世、母亲为智障、奶奶年满70、家中还有一弟8岁，生活极其困难</w:t>
            </w:r>
          </w:p>
        </w:tc>
      </w:tr>
      <w:tr w:rsidR="005D0DA0" w:rsidRPr="00FB5F58" w:rsidTr="000975A6">
        <w:trPr>
          <w:trHeight w:val="70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与51号为姐弟</w:t>
            </w:r>
          </w:p>
        </w:tc>
      </w:tr>
      <w:tr w:rsidR="005D0DA0" w:rsidRPr="00FB5F58" w:rsidTr="000975A6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家庭人口3人，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低保家庭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，母亲失联，父亲丧失劳动能力，姐姐在读高中，无经济来源。家庭生活极其困难</w:t>
            </w:r>
          </w:p>
        </w:tc>
      </w:tr>
      <w:tr w:rsidR="005D0DA0" w:rsidRPr="00FB5F58" w:rsidTr="000975A6">
        <w:trPr>
          <w:trHeight w:val="75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家庭人口3人，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低保家庭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，母亲失联，父亲丧失劳动能力，弟弟在读小学，无经济来源。家庭生活极其困难</w:t>
            </w:r>
          </w:p>
        </w:tc>
      </w:tr>
      <w:tr w:rsidR="005D0DA0" w:rsidRPr="00FB5F58" w:rsidTr="000975A6">
        <w:trPr>
          <w:trHeight w:val="85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家庭人口3人，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低保家庭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，母亲失联，父亲去世，三兄妹独自在家生活，都在读小学，无人照料，无任何经济收入。家庭生活极其困难</w:t>
            </w:r>
          </w:p>
        </w:tc>
      </w:tr>
      <w:tr w:rsidR="005D0DA0" w:rsidRPr="00FB5F58" w:rsidTr="000975A6">
        <w:trPr>
          <w:trHeight w:val="85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家庭人口3人，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低保家庭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，母亲失联，父亲去世，三兄妹独自在家生活，都在读小学，无人照料，无任何经济收入。家庭生活极其困难</w:t>
            </w:r>
          </w:p>
        </w:tc>
      </w:tr>
      <w:tr w:rsidR="005D0DA0" w:rsidRPr="00FB5F58" w:rsidTr="000975A6">
        <w:trPr>
          <w:trHeight w:val="85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家庭人口3人，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低保家庭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，母亲失联，父亲去世，三兄妹独自在家生活，都在读小学，无人照料，无任何经济收入。家庭生活极其困难</w:t>
            </w:r>
          </w:p>
        </w:tc>
      </w:tr>
      <w:tr w:rsidR="005D0DA0" w:rsidRPr="00FB5F58" w:rsidTr="000975A6">
        <w:trPr>
          <w:trHeight w:val="82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家庭人口2人，</w:t>
            </w:r>
            <w:proofErr w:type="gramStart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低保家庭</w:t>
            </w:r>
            <w:proofErr w:type="gramEnd"/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，母亲失联，父亲去世，与爷爷相依为命，无经济收入，家庭生活极其困难</w:t>
            </w:r>
          </w:p>
        </w:tc>
      </w:tr>
      <w:tr w:rsidR="005D0DA0" w:rsidRPr="00FB5F58" w:rsidTr="000975A6">
        <w:trPr>
          <w:trHeight w:val="855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父亲肢体残疾、母亲多病，还有两弟妹在上学，家庭无其他收入</w:t>
            </w:r>
          </w:p>
        </w:tc>
      </w:tr>
      <w:tr w:rsidR="005D0DA0" w:rsidRPr="00FB5F58" w:rsidTr="000975A6">
        <w:trPr>
          <w:trHeight w:val="810"/>
        </w:trPr>
        <w:tc>
          <w:tcPr>
            <w:tcW w:w="582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初中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5D0DA0" w:rsidRPr="00EC5AD9" w:rsidRDefault="005D0DA0" w:rsidP="000975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C5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父亲死亡，由叔父代养，家庭困难，无经济收入</w:t>
            </w:r>
          </w:p>
        </w:tc>
      </w:tr>
    </w:tbl>
    <w:p w:rsidR="005D0DA0" w:rsidRPr="00EC5AD9" w:rsidRDefault="005D0DA0" w:rsidP="005D0DA0">
      <w:pPr>
        <w:spacing w:line="580" w:lineRule="exact"/>
        <w:jc w:val="center"/>
        <w:rPr>
          <w:rFonts w:ascii="方正小标宋简体" w:eastAsia="方正小标宋简体" w:hAnsi="DFKai-SB" w:hint="eastAsia"/>
          <w:sz w:val="44"/>
          <w:szCs w:val="32"/>
        </w:rPr>
      </w:pPr>
    </w:p>
    <w:p w:rsidR="00D218A8" w:rsidRPr="005D0DA0" w:rsidRDefault="00D218A8"/>
    <w:sectPr w:rsidR="00D218A8" w:rsidRPr="005D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0"/>
    <w:rsid w:val="005D0DA0"/>
    <w:rsid w:val="00D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2018-06-08T08:51:00Z</dcterms:created>
  <dcterms:modified xsi:type="dcterms:W3CDTF">2018-06-08T08:52:00Z</dcterms:modified>
</cp:coreProperties>
</file>