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C4" w:rsidRDefault="00B30CC4" w:rsidP="00B30CC4">
      <w:pPr>
        <w:spacing w:line="480" w:lineRule="auto"/>
        <w:jc w:val="left"/>
        <w:rPr>
          <w:rFonts w:ascii="黑体" w:eastAsia="黑体" w:hAnsi="黑体" w:hint="eastAsia"/>
          <w:sz w:val="32"/>
          <w:szCs w:val="32"/>
        </w:rPr>
      </w:pPr>
      <w:r w:rsidRPr="007622C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7622C7">
        <w:rPr>
          <w:rFonts w:ascii="黑体" w:eastAsia="黑体" w:hAnsi="黑体" w:hint="eastAsia"/>
          <w:sz w:val="32"/>
          <w:szCs w:val="32"/>
        </w:rPr>
        <w:t>：</w:t>
      </w:r>
    </w:p>
    <w:p w:rsidR="00B30CC4" w:rsidRPr="00F240F7" w:rsidRDefault="00B30CC4" w:rsidP="00B30CC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240F7">
        <w:rPr>
          <w:rFonts w:ascii="方正小标宋简体" w:eastAsia="方正小标宋简体" w:hint="eastAsia"/>
          <w:sz w:val="44"/>
          <w:szCs w:val="44"/>
        </w:rPr>
        <w:t>行业权益保障委员会工作职责</w:t>
      </w:r>
    </w:p>
    <w:p w:rsidR="00B30CC4" w:rsidRPr="00AD0D21" w:rsidRDefault="00B30CC4" w:rsidP="00B30CC4">
      <w:pPr>
        <w:jc w:val="center"/>
        <w:rPr>
          <w:rFonts w:ascii="方正小标宋简体" w:eastAsia="方正小标宋简体"/>
          <w:sz w:val="36"/>
          <w:szCs w:val="36"/>
        </w:rPr>
      </w:pPr>
    </w:p>
    <w:p w:rsidR="00B30CC4" w:rsidRPr="00AD0D21" w:rsidRDefault="00B30CC4" w:rsidP="00B30CC4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0D21">
        <w:rPr>
          <w:rFonts w:ascii="仿宋_GB2312" w:eastAsia="仿宋_GB2312" w:hint="eastAsia"/>
          <w:sz w:val="32"/>
          <w:szCs w:val="32"/>
        </w:rPr>
        <w:t>为进一步促进行业健康发展，提高行业抵御风险能力，营造良好的行业发展环境，维护会员合法权益，首都知识产权服务业协会成立了行业权益保障委员会</w:t>
      </w:r>
      <w:r w:rsidRPr="00AD0D21">
        <w:rPr>
          <w:rFonts w:ascii="仿宋_GB2312" w:eastAsia="仿宋_GB2312"/>
          <w:sz w:val="32"/>
          <w:szCs w:val="32"/>
        </w:rPr>
        <w:t>（</w:t>
      </w:r>
      <w:r w:rsidRPr="00AD0D21">
        <w:rPr>
          <w:rFonts w:ascii="仿宋_GB2312" w:eastAsia="仿宋_GB2312" w:hint="eastAsia"/>
          <w:sz w:val="32"/>
          <w:szCs w:val="32"/>
        </w:rPr>
        <w:t>以下简称“权保委”</w:t>
      </w:r>
      <w:r w:rsidRPr="00AD0D21">
        <w:rPr>
          <w:rFonts w:ascii="仿宋_GB2312" w:eastAsia="仿宋_GB2312"/>
          <w:sz w:val="32"/>
          <w:szCs w:val="32"/>
        </w:rPr>
        <w:t>）</w:t>
      </w:r>
      <w:r w:rsidRPr="00AD0D21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AD0D21">
        <w:rPr>
          <w:rFonts w:ascii="仿宋_GB2312" w:eastAsia="仿宋_GB2312" w:hint="eastAsia"/>
          <w:sz w:val="32"/>
          <w:szCs w:val="32"/>
        </w:rPr>
        <w:t>权保委</w:t>
      </w:r>
      <w:proofErr w:type="gramEnd"/>
      <w:r w:rsidRPr="00AD0D21">
        <w:rPr>
          <w:rFonts w:ascii="仿宋_GB2312" w:eastAsia="仿宋_GB2312" w:hint="eastAsia"/>
          <w:sz w:val="32"/>
          <w:szCs w:val="32"/>
        </w:rPr>
        <w:t>各位委员</w:t>
      </w:r>
      <w:r>
        <w:rPr>
          <w:rFonts w:ascii="仿宋_GB2312" w:eastAsia="仿宋_GB2312" w:hint="eastAsia"/>
          <w:sz w:val="32"/>
          <w:szCs w:val="32"/>
        </w:rPr>
        <w:t>应</w:t>
      </w:r>
      <w:r w:rsidRPr="00AD0D21">
        <w:rPr>
          <w:rFonts w:ascii="仿宋_GB2312" w:eastAsia="仿宋_GB2312" w:hint="eastAsia"/>
          <w:sz w:val="32"/>
          <w:szCs w:val="32"/>
        </w:rPr>
        <w:t>履行以下职责：</w:t>
      </w:r>
    </w:p>
    <w:p w:rsidR="00B30CC4" w:rsidRPr="00AD0D21" w:rsidRDefault="00B30CC4" w:rsidP="00B30CC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0D21">
        <w:rPr>
          <w:rFonts w:ascii="仿宋_GB2312" w:eastAsia="仿宋_GB2312" w:hint="eastAsia"/>
          <w:sz w:val="32"/>
          <w:szCs w:val="32"/>
        </w:rPr>
        <w:t>一、负责行业信用信息的认定、审核；</w:t>
      </w:r>
    </w:p>
    <w:p w:rsidR="00B30CC4" w:rsidRPr="00AD0D21" w:rsidRDefault="00B30CC4" w:rsidP="00B30CC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0D21">
        <w:rPr>
          <w:rFonts w:ascii="仿宋_GB2312" w:eastAsia="仿宋_GB2312" w:hint="eastAsia"/>
          <w:sz w:val="32"/>
          <w:szCs w:val="32"/>
        </w:rPr>
        <w:t>二、根据对相关信用信息的审核结果，公布知识产权服务信用推荐名单、知识产权服务信用警示名单以及向会员发布行业信用风险警示信息；</w:t>
      </w:r>
    </w:p>
    <w:p w:rsidR="00B30CC4" w:rsidRPr="00AD0D21" w:rsidRDefault="00B30CC4" w:rsidP="00B30CC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0D21">
        <w:rPr>
          <w:rFonts w:ascii="仿宋_GB2312" w:eastAsia="仿宋_GB2312" w:hint="eastAsia"/>
          <w:sz w:val="32"/>
          <w:szCs w:val="32"/>
        </w:rPr>
        <w:t>三、负责有关信用信息争议的处理，并</w:t>
      </w:r>
      <w:proofErr w:type="gramStart"/>
      <w:r w:rsidRPr="00AD0D21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D0D21">
        <w:rPr>
          <w:rFonts w:ascii="仿宋_GB2312" w:eastAsia="仿宋_GB2312" w:hint="eastAsia"/>
          <w:sz w:val="32"/>
          <w:szCs w:val="32"/>
        </w:rPr>
        <w:t>相应决定；</w:t>
      </w:r>
    </w:p>
    <w:p w:rsidR="00B30CC4" w:rsidRPr="00AD0D21" w:rsidRDefault="00B30CC4" w:rsidP="00B30CC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0D21">
        <w:rPr>
          <w:rFonts w:ascii="仿宋_GB2312" w:eastAsia="仿宋_GB2312" w:hint="eastAsia"/>
          <w:sz w:val="32"/>
          <w:szCs w:val="32"/>
        </w:rPr>
        <w:t>四、其他应当由</w:t>
      </w:r>
      <w:proofErr w:type="gramStart"/>
      <w:r w:rsidRPr="00AD0D21">
        <w:rPr>
          <w:rFonts w:ascii="仿宋_GB2312" w:eastAsia="仿宋_GB2312" w:hint="eastAsia"/>
          <w:sz w:val="32"/>
          <w:szCs w:val="32"/>
        </w:rPr>
        <w:t>权保委</w:t>
      </w:r>
      <w:proofErr w:type="gramEnd"/>
      <w:r w:rsidRPr="00AD0D21">
        <w:rPr>
          <w:rFonts w:ascii="仿宋_GB2312" w:eastAsia="仿宋_GB2312" w:hint="eastAsia"/>
          <w:sz w:val="32"/>
          <w:szCs w:val="32"/>
        </w:rPr>
        <w:t>负责的相关工作。</w:t>
      </w:r>
    </w:p>
    <w:p w:rsidR="00B30CC4" w:rsidRPr="008F3A56" w:rsidRDefault="00B30CC4" w:rsidP="00B30CC4">
      <w:pPr>
        <w:widowControl/>
        <w:spacing w:line="64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4B0894" w:rsidRPr="00B30CC4" w:rsidRDefault="004B0894">
      <w:bookmarkStart w:id="0" w:name="_GoBack"/>
      <w:bookmarkEnd w:id="0"/>
    </w:p>
    <w:sectPr w:rsidR="004B0894" w:rsidRPr="00B3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C4"/>
    <w:rsid w:val="004B0894"/>
    <w:rsid w:val="00B3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122</Characters>
  <Application>Microsoft Office Word</Application>
  <DocSecurity>0</DocSecurity>
  <Lines>20</Lines>
  <Paragraphs>30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2017-08-14T08:44:00Z</dcterms:created>
  <dcterms:modified xsi:type="dcterms:W3CDTF">2017-08-14T08:44:00Z</dcterms:modified>
</cp:coreProperties>
</file>