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7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  <w:t>党员线上学习教育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”培训回执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7" w:lineRule="atLeast"/>
        <w:ind w:left="0" w:right="0" w:firstLine="0"/>
        <w:jc w:val="left"/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7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支部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/>
        </w:rPr>
        <w:t>/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机构名称：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/>
        </w:rPr>
        <w:t>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57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填表人：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/>
        </w:rPr>
        <w:t>                  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联系电话</w:t>
      </w:r>
    </w:p>
    <w:tbl>
      <w:tblPr>
        <w:tblW w:w="8642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559"/>
        <w:gridCol w:w="1742"/>
        <w:gridCol w:w="1383"/>
        <w:gridCol w:w="1383"/>
        <w:gridCol w:w="1729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74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38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是否是专利代理师</w:t>
            </w:r>
          </w:p>
        </w:tc>
        <w:tc>
          <w:tcPr>
            <w:tcW w:w="31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如是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资格证号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执业备案号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D4041"/>
    <w:rsid w:val="081D40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2020-06-15T13:25:00Z</dcterms:created>
  <dc:creator>Grace</dc:creator>
  <cp:lastModifiedBy>Grace</cp:lastModifiedBy>
  <dcterms:modified xsi:type="dcterms:W3CDTF">2020-06-15T13:26:55Z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